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7CC87" w14:textId="0337B485" w:rsidR="007A112B" w:rsidRPr="0000563B" w:rsidRDefault="007A112B" w:rsidP="00EF0F09">
      <w:pPr>
        <w:spacing w:after="0" w:line="240" w:lineRule="auto"/>
        <w:ind w:left="567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00563B">
        <w:rPr>
          <w:rFonts w:ascii="Arial" w:eastAsia="Times New Roman" w:hAnsi="Arial" w:cs="Arial"/>
          <w:b/>
          <w:color w:val="363194"/>
          <w:kern w:val="2"/>
          <w:lang w:eastAsia="ru-RU"/>
        </w:rPr>
        <w:t>Организации, работающие в городе Севастополе по программам</w:t>
      </w:r>
      <w:r w:rsidR="00EF0F09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00563B">
        <w:rPr>
          <w:rFonts w:ascii="Arial" w:eastAsia="Times New Roman" w:hAnsi="Arial" w:cs="Arial"/>
          <w:b/>
          <w:color w:val="363194"/>
          <w:kern w:val="2"/>
          <w:lang w:eastAsia="ru-RU"/>
        </w:rPr>
        <w:t>дошкольного образования, уходу и присмотру за детьми</w:t>
      </w:r>
    </w:p>
    <w:p w14:paraId="6C6E61E2" w14:textId="77777777" w:rsidR="007A112B" w:rsidRPr="00476768" w:rsidRDefault="007A112B" w:rsidP="007A112B">
      <w:pPr>
        <w:spacing w:after="60" w:line="240" w:lineRule="auto"/>
        <w:ind w:right="-2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(единиц)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1273"/>
        <w:gridCol w:w="1274"/>
        <w:gridCol w:w="1273"/>
        <w:gridCol w:w="1274"/>
        <w:gridCol w:w="1274"/>
      </w:tblGrid>
      <w:tr w:rsidR="007A112B" w:rsidRPr="00E45202" w14:paraId="6896B4B7" w14:textId="77777777" w:rsidTr="005113C9">
        <w:trPr>
          <w:cantSplit/>
          <w:trHeight w:val="255"/>
        </w:trPr>
        <w:tc>
          <w:tcPr>
            <w:tcW w:w="4263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AE0B44" w14:textId="77777777" w:rsidR="007A112B" w:rsidRPr="000F09DB" w:rsidRDefault="007A112B" w:rsidP="00332BD0">
            <w:pPr>
              <w:spacing w:after="0"/>
              <w:jc w:val="center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shd w:val="clear" w:color="auto" w:fill="EBEBEB"/>
            <w:vAlign w:val="bottom"/>
          </w:tcPr>
          <w:p w14:paraId="6CF32CC2" w14:textId="77777777" w:rsidR="007A112B" w:rsidRPr="000F09DB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0F09DB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4808EE62" w14:textId="77777777" w:rsidR="007A112B" w:rsidRPr="000F09DB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0F09DB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3" w:type="dxa"/>
            <w:shd w:val="clear" w:color="auto" w:fill="EBEBEB"/>
            <w:vAlign w:val="bottom"/>
          </w:tcPr>
          <w:p w14:paraId="19AE12A0" w14:textId="77777777" w:rsidR="007A112B" w:rsidRPr="000F09DB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0F09DB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460D429D" w14:textId="77777777" w:rsidR="007A112B" w:rsidRPr="000F09DB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0F09DB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05C16D9C" w14:textId="77777777" w:rsidR="007A112B" w:rsidRPr="000F09DB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0F09DB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7A112B" w:rsidRPr="00E45202" w14:paraId="412C037F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AF69" w14:textId="143BC9DF" w:rsidR="007A112B" w:rsidRPr="00723F6B" w:rsidRDefault="007A112B" w:rsidP="00332BD0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Число организаций, осуществляющих образовательную деятельность по программам дошкольного образования, присмотр и уход </w:t>
            </w:r>
            <w:r w:rsidR="0025571F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за детьми</w:t>
            </w:r>
          </w:p>
        </w:tc>
        <w:tc>
          <w:tcPr>
            <w:tcW w:w="1273" w:type="dxa"/>
            <w:vAlign w:val="bottom"/>
          </w:tcPr>
          <w:p w14:paraId="211954AB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274" w:type="dxa"/>
            <w:vAlign w:val="bottom"/>
          </w:tcPr>
          <w:p w14:paraId="63D1F1F8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273" w:type="dxa"/>
            <w:vAlign w:val="bottom"/>
          </w:tcPr>
          <w:p w14:paraId="083CACBC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274" w:type="dxa"/>
            <w:vAlign w:val="bottom"/>
          </w:tcPr>
          <w:p w14:paraId="1ABB6285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274" w:type="dxa"/>
            <w:vAlign w:val="bottom"/>
          </w:tcPr>
          <w:p w14:paraId="21BF40F7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7A112B" w:rsidRPr="00E45202" w14:paraId="715F9724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E8B7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из них дошкольные образовательные организации (без филиалов</w:t>
            </w:r>
            <w:proofErr w:type="gramStart"/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),единиц</w:t>
            </w:r>
            <w:proofErr w:type="gramEnd"/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14:paraId="15829C8F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274" w:type="dxa"/>
            <w:vAlign w:val="bottom"/>
          </w:tcPr>
          <w:p w14:paraId="4EBCD8E3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273" w:type="dxa"/>
            <w:vAlign w:val="bottom"/>
          </w:tcPr>
          <w:p w14:paraId="3DD96C7C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274" w:type="dxa"/>
            <w:vAlign w:val="bottom"/>
          </w:tcPr>
          <w:p w14:paraId="592399BA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274" w:type="dxa"/>
            <w:vAlign w:val="bottom"/>
          </w:tcPr>
          <w:p w14:paraId="45CD55C1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75</w:t>
            </w:r>
          </w:p>
        </w:tc>
      </w:tr>
      <w:tr w:rsidR="007A112B" w:rsidRPr="00E45202" w14:paraId="2A69BEEC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2B99" w14:textId="77777777" w:rsidR="007A112B" w:rsidRPr="00723F6B" w:rsidRDefault="007A112B" w:rsidP="00332BD0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Число дошкольных образовательных организаций, здания которых требуют капитального ремонта</w:t>
            </w:r>
          </w:p>
        </w:tc>
        <w:tc>
          <w:tcPr>
            <w:tcW w:w="1273" w:type="dxa"/>
            <w:vAlign w:val="bottom"/>
          </w:tcPr>
          <w:p w14:paraId="68337F98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  <w:tc>
          <w:tcPr>
            <w:tcW w:w="1274" w:type="dxa"/>
            <w:vAlign w:val="bottom"/>
          </w:tcPr>
          <w:p w14:paraId="1AB2E388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273" w:type="dxa"/>
            <w:vAlign w:val="bottom"/>
          </w:tcPr>
          <w:p w14:paraId="5BCF8ECE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274" w:type="dxa"/>
            <w:vAlign w:val="bottom"/>
          </w:tcPr>
          <w:p w14:paraId="44A649BB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274" w:type="dxa"/>
            <w:vAlign w:val="bottom"/>
          </w:tcPr>
          <w:p w14:paraId="3A675D0E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</w:t>
            </w:r>
          </w:p>
        </w:tc>
      </w:tr>
      <w:tr w:rsidR="007A112B" w:rsidRPr="00E45202" w14:paraId="1B8DCB63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E3F99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общему числу дошкольных образовательных организаций </w:t>
            </w:r>
          </w:p>
        </w:tc>
        <w:tc>
          <w:tcPr>
            <w:tcW w:w="1273" w:type="dxa"/>
            <w:vAlign w:val="bottom"/>
          </w:tcPr>
          <w:p w14:paraId="446A9E95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27,8</w:t>
            </w:r>
          </w:p>
        </w:tc>
        <w:tc>
          <w:tcPr>
            <w:tcW w:w="1274" w:type="dxa"/>
            <w:vAlign w:val="bottom"/>
          </w:tcPr>
          <w:p w14:paraId="49529757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35,0</w:t>
            </w:r>
          </w:p>
        </w:tc>
        <w:tc>
          <w:tcPr>
            <w:tcW w:w="1273" w:type="dxa"/>
            <w:vAlign w:val="bottom"/>
          </w:tcPr>
          <w:p w14:paraId="0084BCF3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5,1</w:t>
            </w:r>
          </w:p>
        </w:tc>
        <w:tc>
          <w:tcPr>
            <w:tcW w:w="1274" w:type="dxa"/>
            <w:vAlign w:val="bottom"/>
          </w:tcPr>
          <w:p w14:paraId="7F516FAB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10,5</w:t>
            </w:r>
          </w:p>
        </w:tc>
        <w:tc>
          <w:tcPr>
            <w:tcW w:w="1274" w:type="dxa"/>
            <w:vAlign w:val="bottom"/>
          </w:tcPr>
          <w:p w14:paraId="7235F891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17,3</w:t>
            </w:r>
          </w:p>
        </w:tc>
      </w:tr>
      <w:tr w:rsidR="007A112B" w:rsidRPr="00E45202" w14:paraId="031B2A59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606B" w14:textId="77777777" w:rsidR="007A112B" w:rsidRPr="00723F6B" w:rsidRDefault="007A112B" w:rsidP="00332BD0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Число дошкольных образовательных организаций, здания которых в аварийном состоянии, единиц</w:t>
            </w:r>
          </w:p>
        </w:tc>
        <w:tc>
          <w:tcPr>
            <w:tcW w:w="1273" w:type="dxa"/>
            <w:vAlign w:val="bottom"/>
          </w:tcPr>
          <w:p w14:paraId="543FBF56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2C9C379C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273" w:type="dxa"/>
            <w:vAlign w:val="bottom"/>
          </w:tcPr>
          <w:p w14:paraId="000E2EB2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3B222008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2733A3AF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</w:t>
            </w:r>
          </w:p>
        </w:tc>
      </w:tr>
      <w:tr w:rsidR="007A112B" w:rsidRPr="00E45202" w14:paraId="2C8A377A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44D88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общему числу дошкольных образовательных организаций </w:t>
            </w:r>
          </w:p>
        </w:tc>
        <w:tc>
          <w:tcPr>
            <w:tcW w:w="1273" w:type="dxa"/>
            <w:vAlign w:val="bottom"/>
          </w:tcPr>
          <w:p w14:paraId="258F32E7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01A07FE5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  <w:tc>
          <w:tcPr>
            <w:tcW w:w="1273" w:type="dxa"/>
            <w:vAlign w:val="bottom"/>
          </w:tcPr>
          <w:p w14:paraId="05571B9C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79CAD19D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274" w:type="dxa"/>
            <w:vAlign w:val="bottom"/>
          </w:tcPr>
          <w:p w14:paraId="74D8643C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1,3</w:t>
            </w:r>
          </w:p>
        </w:tc>
      </w:tr>
      <w:tr w:rsidR="007A112B" w:rsidRPr="00E45202" w14:paraId="5FFE88C8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0987" w14:textId="77777777" w:rsidR="007A112B" w:rsidRPr="00723F6B" w:rsidRDefault="007A112B" w:rsidP="00332BD0">
            <w:pPr>
              <w:spacing w:after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Число мест, единиц </w:t>
            </w:r>
          </w:p>
        </w:tc>
        <w:tc>
          <w:tcPr>
            <w:tcW w:w="1273" w:type="dxa"/>
            <w:vAlign w:val="bottom"/>
          </w:tcPr>
          <w:p w14:paraId="1D9D6174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17527</w:t>
            </w:r>
          </w:p>
        </w:tc>
        <w:tc>
          <w:tcPr>
            <w:tcW w:w="1274" w:type="dxa"/>
            <w:vAlign w:val="bottom"/>
          </w:tcPr>
          <w:p w14:paraId="39B057B6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18405</w:t>
            </w:r>
          </w:p>
        </w:tc>
        <w:tc>
          <w:tcPr>
            <w:tcW w:w="1273" w:type="dxa"/>
            <w:vAlign w:val="bottom"/>
          </w:tcPr>
          <w:p w14:paraId="3D21C047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20005</w:t>
            </w:r>
          </w:p>
        </w:tc>
        <w:tc>
          <w:tcPr>
            <w:tcW w:w="1274" w:type="dxa"/>
            <w:vAlign w:val="bottom"/>
          </w:tcPr>
          <w:p w14:paraId="52DA317E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20072</w:t>
            </w:r>
          </w:p>
        </w:tc>
        <w:tc>
          <w:tcPr>
            <w:tcW w:w="1274" w:type="dxa"/>
            <w:vAlign w:val="bottom"/>
          </w:tcPr>
          <w:p w14:paraId="17A9967A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19584</w:t>
            </w:r>
          </w:p>
        </w:tc>
      </w:tr>
    </w:tbl>
    <w:p w14:paraId="42D23EEB" w14:textId="77777777" w:rsidR="007A112B" w:rsidRDefault="007A112B" w:rsidP="007A112B"/>
    <w:p w14:paraId="16C4842E" w14:textId="77777777" w:rsidR="007A112B" w:rsidRPr="00476768" w:rsidRDefault="007A112B" w:rsidP="007A112B">
      <w:pPr>
        <w:spacing w:after="60" w:line="240" w:lineRule="auto"/>
        <w:ind w:right="-2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(человек)</w:t>
      </w:r>
      <w:bookmarkStart w:id="0" w:name="_GoBack"/>
      <w:bookmarkEnd w:id="0"/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1273"/>
        <w:gridCol w:w="1274"/>
        <w:gridCol w:w="1273"/>
        <w:gridCol w:w="1274"/>
        <w:gridCol w:w="1274"/>
      </w:tblGrid>
      <w:tr w:rsidR="007A112B" w:rsidRPr="00E45202" w14:paraId="2A2CAC72" w14:textId="77777777" w:rsidTr="005113C9">
        <w:trPr>
          <w:cantSplit/>
          <w:trHeight w:val="255"/>
        </w:trPr>
        <w:tc>
          <w:tcPr>
            <w:tcW w:w="4263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FA524" w14:textId="77777777" w:rsidR="007A112B" w:rsidRPr="002547C6" w:rsidRDefault="007A112B" w:rsidP="00332B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BEBEB"/>
            <w:vAlign w:val="bottom"/>
          </w:tcPr>
          <w:p w14:paraId="4F3F140B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41F0CC27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3" w:type="dxa"/>
            <w:shd w:val="clear" w:color="auto" w:fill="EBEBEB"/>
            <w:vAlign w:val="bottom"/>
          </w:tcPr>
          <w:p w14:paraId="4DD4CC0F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77A537C2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1859054A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7A112B" w:rsidRPr="00E45202" w14:paraId="5780526B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4C9C" w14:textId="77777777" w:rsidR="007A112B" w:rsidRPr="00723F6B" w:rsidRDefault="007A112B" w:rsidP="00C0024D">
            <w:pPr>
              <w:spacing w:after="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Численность воспитанников в организациях, осуществляющих образовательную деятельность по программам дошкольного образования, присмотр и уход за детьми</w:t>
            </w:r>
          </w:p>
        </w:tc>
        <w:tc>
          <w:tcPr>
            <w:tcW w:w="1273" w:type="dxa"/>
            <w:vAlign w:val="bottom"/>
          </w:tcPr>
          <w:p w14:paraId="4DE7C32E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19900</w:t>
            </w:r>
          </w:p>
        </w:tc>
        <w:tc>
          <w:tcPr>
            <w:tcW w:w="1274" w:type="dxa"/>
            <w:vAlign w:val="bottom"/>
          </w:tcPr>
          <w:p w14:paraId="4F3792A1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20769</w:t>
            </w:r>
          </w:p>
        </w:tc>
        <w:tc>
          <w:tcPr>
            <w:tcW w:w="1273" w:type="dxa"/>
            <w:vAlign w:val="bottom"/>
          </w:tcPr>
          <w:p w14:paraId="2200F8F1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22674</w:t>
            </w:r>
          </w:p>
        </w:tc>
        <w:tc>
          <w:tcPr>
            <w:tcW w:w="1274" w:type="dxa"/>
            <w:vAlign w:val="bottom"/>
          </w:tcPr>
          <w:p w14:paraId="1A5AEFD9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20970</w:t>
            </w:r>
          </w:p>
        </w:tc>
        <w:tc>
          <w:tcPr>
            <w:tcW w:w="1274" w:type="dxa"/>
            <w:vAlign w:val="bottom"/>
          </w:tcPr>
          <w:p w14:paraId="2DB01773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20302</w:t>
            </w:r>
          </w:p>
        </w:tc>
      </w:tr>
      <w:tr w:rsidR="007A112B" w:rsidRPr="00E45202" w14:paraId="075B8258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C330" w14:textId="77777777" w:rsidR="007A112B" w:rsidRPr="00723F6B" w:rsidRDefault="007A112B" w:rsidP="00C0024D">
            <w:pPr>
              <w:spacing w:after="0"/>
              <w:ind w:left="17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273" w:type="dxa"/>
            <w:vAlign w:val="bottom"/>
          </w:tcPr>
          <w:p w14:paraId="5FDAECFD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4" w:type="dxa"/>
            <w:vAlign w:val="bottom"/>
          </w:tcPr>
          <w:p w14:paraId="6CC29D1E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3" w:type="dxa"/>
            <w:vAlign w:val="bottom"/>
          </w:tcPr>
          <w:p w14:paraId="011287BB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4" w:type="dxa"/>
            <w:vAlign w:val="bottom"/>
          </w:tcPr>
          <w:p w14:paraId="3EEDBFEA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4" w:type="dxa"/>
            <w:vAlign w:val="bottom"/>
          </w:tcPr>
          <w:p w14:paraId="41E84994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</w:tr>
      <w:tr w:rsidR="007A112B" w:rsidRPr="00E45202" w14:paraId="29F300A8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19B2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в возрасте 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 xml:space="preserve">– </m:t>
              </m:r>
            </m:oMath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2 года </w:t>
            </w:r>
          </w:p>
        </w:tc>
        <w:tc>
          <w:tcPr>
            <w:tcW w:w="1273" w:type="dxa"/>
            <w:vAlign w:val="bottom"/>
          </w:tcPr>
          <w:p w14:paraId="1E7AB68E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1659</w:t>
            </w:r>
          </w:p>
        </w:tc>
        <w:tc>
          <w:tcPr>
            <w:tcW w:w="1274" w:type="dxa"/>
            <w:vAlign w:val="bottom"/>
          </w:tcPr>
          <w:p w14:paraId="64BA26D9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</w:p>
        </w:tc>
        <w:tc>
          <w:tcPr>
            <w:tcW w:w="1273" w:type="dxa"/>
            <w:vAlign w:val="bottom"/>
          </w:tcPr>
          <w:p w14:paraId="547134B0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2550</w:t>
            </w:r>
          </w:p>
        </w:tc>
        <w:tc>
          <w:tcPr>
            <w:tcW w:w="1274" w:type="dxa"/>
            <w:vAlign w:val="bottom"/>
          </w:tcPr>
          <w:p w14:paraId="15FF2652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2530</w:t>
            </w:r>
          </w:p>
        </w:tc>
        <w:tc>
          <w:tcPr>
            <w:tcW w:w="1274" w:type="dxa"/>
            <w:vAlign w:val="bottom"/>
          </w:tcPr>
          <w:p w14:paraId="786DDE38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2869</w:t>
            </w:r>
          </w:p>
        </w:tc>
      </w:tr>
      <w:tr w:rsidR="007A112B" w:rsidRPr="00E45202" w14:paraId="476D2566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CFFAD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воспитанников-инвалидов </w:t>
            </w:r>
          </w:p>
        </w:tc>
        <w:tc>
          <w:tcPr>
            <w:tcW w:w="1273" w:type="dxa"/>
            <w:vAlign w:val="bottom"/>
          </w:tcPr>
          <w:p w14:paraId="72997719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226</w:t>
            </w:r>
          </w:p>
        </w:tc>
        <w:tc>
          <w:tcPr>
            <w:tcW w:w="1274" w:type="dxa"/>
            <w:vAlign w:val="bottom"/>
          </w:tcPr>
          <w:p w14:paraId="047ADF77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228</w:t>
            </w:r>
          </w:p>
        </w:tc>
        <w:tc>
          <w:tcPr>
            <w:tcW w:w="1273" w:type="dxa"/>
            <w:vAlign w:val="bottom"/>
          </w:tcPr>
          <w:p w14:paraId="78DB8290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246</w:t>
            </w:r>
          </w:p>
        </w:tc>
        <w:tc>
          <w:tcPr>
            <w:tcW w:w="1274" w:type="dxa"/>
            <w:vAlign w:val="bottom"/>
          </w:tcPr>
          <w:p w14:paraId="182CC035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238</w:t>
            </w:r>
          </w:p>
        </w:tc>
        <w:tc>
          <w:tcPr>
            <w:tcW w:w="1274" w:type="dxa"/>
            <w:vAlign w:val="bottom"/>
          </w:tcPr>
          <w:p w14:paraId="07D66854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</w:p>
        </w:tc>
      </w:tr>
      <w:tr w:rsidR="007A112B" w:rsidRPr="00E45202" w14:paraId="7C4BFC52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8D73" w14:textId="77777777" w:rsidR="007A112B" w:rsidRPr="00723F6B" w:rsidRDefault="007A112B" w:rsidP="00332BD0">
            <w:pPr>
              <w:pStyle w:val="a7"/>
              <w:spacing w:after="0" w:line="240" w:lineRule="auto"/>
              <w:ind w:left="15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 xml:space="preserve">с ограниченными возможностями </w:t>
            </w:r>
          </w:p>
        </w:tc>
        <w:tc>
          <w:tcPr>
            <w:tcW w:w="1273" w:type="dxa"/>
            <w:vAlign w:val="bottom"/>
          </w:tcPr>
          <w:p w14:paraId="647F54FC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3136</w:t>
            </w:r>
          </w:p>
        </w:tc>
        <w:tc>
          <w:tcPr>
            <w:tcW w:w="1274" w:type="dxa"/>
            <w:vAlign w:val="bottom"/>
          </w:tcPr>
          <w:p w14:paraId="03EC2A15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2874</w:t>
            </w:r>
          </w:p>
        </w:tc>
        <w:tc>
          <w:tcPr>
            <w:tcW w:w="1273" w:type="dxa"/>
            <w:vAlign w:val="bottom"/>
          </w:tcPr>
          <w:p w14:paraId="161715A3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2836</w:t>
            </w:r>
          </w:p>
        </w:tc>
        <w:tc>
          <w:tcPr>
            <w:tcW w:w="1274" w:type="dxa"/>
            <w:vAlign w:val="bottom"/>
          </w:tcPr>
          <w:p w14:paraId="0EA5D5ED" w14:textId="77777777" w:rsidR="007A112B" w:rsidRPr="00723F6B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F6B">
              <w:rPr>
                <w:rFonts w:ascii="Arial" w:hAnsi="Arial" w:cs="Arial"/>
                <w:color w:val="282A2E"/>
                <w:sz w:val="18"/>
                <w:szCs w:val="18"/>
              </w:rPr>
              <w:t>2581</w:t>
            </w:r>
          </w:p>
        </w:tc>
        <w:tc>
          <w:tcPr>
            <w:tcW w:w="1274" w:type="dxa"/>
            <w:vAlign w:val="bottom"/>
          </w:tcPr>
          <w:p w14:paraId="0B0C920F" w14:textId="77777777" w:rsidR="007A112B" w:rsidRPr="00723F6B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723F6B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</w:p>
        </w:tc>
      </w:tr>
    </w:tbl>
    <w:p w14:paraId="0A1BE2CF" w14:textId="77777777" w:rsidR="007A112B" w:rsidRDefault="007A112B" w:rsidP="007A112B"/>
    <w:p w14:paraId="6AD8CCFA" w14:textId="77777777" w:rsidR="007A112B" w:rsidRDefault="007A112B" w:rsidP="007A112B">
      <w:pPr>
        <w:spacing w:after="0"/>
        <w:ind w:left="9639" w:right="-2"/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проценты</w:t>
      </w: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tbl>
      <w:tblPr>
        <w:tblW w:w="1063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1273"/>
        <w:gridCol w:w="1274"/>
        <w:gridCol w:w="1273"/>
        <w:gridCol w:w="1274"/>
        <w:gridCol w:w="1274"/>
      </w:tblGrid>
      <w:tr w:rsidR="007A112B" w:rsidRPr="00E45202" w14:paraId="5A620841" w14:textId="77777777" w:rsidTr="005113C9">
        <w:trPr>
          <w:cantSplit/>
          <w:trHeight w:val="255"/>
        </w:trPr>
        <w:tc>
          <w:tcPr>
            <w:tcW w:w="4263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925A" w14:textId="77777777" w:rsidR="007A112B" w:rsidRPr="002547C6" w:rsidRDefault="007A112B" w:rsidP="00332B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EBEBEB"/>
            <w:vAlign w:val="bottom"/>
          </w:tcPr>
          <w:p w14:paraId="20C7402B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16F57150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3" w:type="dxa"/>
            <w:shd w:val="clear" w:color="auto" w:fill="EBEBEB"/>
            <w:vAlign w:val="bottom"/>
          </w:tcPr>
          <w:p w14:paraId="6108CCAC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29A0CEAF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4" w:type="dxa"/>
            <w:shd w:val="clear" w:color="auto" w:fill="EBEBEB"/>
            <w:vAlign w:val="bottom"/>
          </w:tcPr>
          <w:p w14:paraId="1925CE24" w14:textId="77777777" w:rsidR="007A112B" w:rsidRPr="006563C6" w:rsidRDefault="007A112B" w:rsidP="00332BD0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6563C6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7A112B" w:rsidRPr="00E45202" w14:paraId="2CBF8063" w14:textId="77777777" w:rsidTr="005113C9">
        <w:trPr>
          <w:cantSplit/>
          <w:trHeight w:val="255"/>
        </w:trPr>
        <w:tc>
          <w:tcPr>
            <w:tcW w:w="42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82E5" w14:textId="3C52EF77" w:rsidR="007A112B" w:rsidRPr="008570FE" w:rsidRDefault="007A112B" w:rsidP="00C0024D">
            <w:pPr>
              <w:spacing w:after="0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Доля детей в возрасте 1-6 лет, получающих дошкольную образовательную услугу </w:t>
            </w:r>
            <w:r w:rsidR="0025571F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 xml:space="preserve">и (или) услугу по их содержанию </w:t>
            </w:r>
            <w:r w:rsidR="0025571F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 xml:space="preserve">в муниципальных образовательных организациях, в общей численности детей </w:t>
            </w:r>
            <w:r w:rsidR="0025571F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в возрасте 1-6 лет</w:t>
            </w:r>
          </w:p>
        </w:tc>
        <w:tc>
          <w:tcPr>
            <w:tcW w:w="1273" w:type="dxa"/>
            <w:vAlign w:val="bottom"/>
          </w:tcPr>
          <w:p w14:paraId="1C2190DE" w14:textId="77777777" w:rsidR="007A112B" w:rsidRPr="008570FE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58,0</w:t>
            </w:r>
          </w:p>
        </w:tc>
        <w:tc>
          <w:tcPr>
            <w:tcW w:w="1274" w:type="dxa"/>
            <w:vAlign w:val="bottom"/>
          </w:tcPr>
          <w:p w14:paraId="4EBF49EC" w14:textId="77777777" w:rsidR="007A112B" w:rsidRPr="008570FE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59,8</w:t>
            </w:r>
          </w:p>
        </w:tc>
        <w:tc>
          <w:tcPr>
            <w:tcW w:w="1273" w:type="dxa"/>
            <w:vAlign w:val="bottom"/>
          </w:tcPr>
          <w:p w14:paraId="1B83C232" w14:textId="77777777" w:rsidR="007A112B" w:rsidRPr="008570FE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65,1</w:t>
            </w:r>
          </w:p>
        </w:tc>
        <w:tc>
          <w:tcPr>
            <w:tcW w:w="1274" w:type="dxa"/>
            <w:vAlign w:val="bottom"/>
          </w:tcPr>
          <w:p w14:paraId="28BDBB60" w14:textId="77777777" w:rsidR="007A112B" w:rsidRPr="008570FE" w:rsidRDefault="007A112B" w:rsidP="002D3304">
            <w:pPr>
              <w:pStyle w:val="af1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63,5</w:t>
            </w:r>
          </w:p>
        </w:tc>
        <w:tc>
          <w:tcPr>
            <w:tcW w:w="1274" w:type="dxa"/>
            <w:vAlign w:val="bottom"/>
          </w:tcPr>
          <w:p w14:paraId="11CA2918" w14:textId="77777777" w:rsidR="007A112B" w:rsidRPr="008570FE" w:rsidRDefault="007A112B" w:rsidP="002D3304">
            <w:pPr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70FE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8570FE">
              <w:rPr>
                <w:rFonts w:ascii="Arial" w:eastAsia="Times New Roman" w:hAnsi="Arial" w:cs="Arial"/>
                <w:b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  <w:t>1</w:t>
            </w:r>
          </w:p>
          <w:p w14:paraId="139741AF" w14:textId="77777777" w:rsidR="007A112B" w:rsidRPr="008570FE" w:rsidRDefault="007A112B" w:rsidP="002D3304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</w:p>
        </w:tc>
      </w:tr>
      <w:tr w:rsidR="007A112B" w:rsidRPr="00E45202" w14:paraId="105B2E30" w14:textId="77777777" w:rsidTr="005113C9">
        <w:trPr>
          <w:cantSplit/>
          <w:trHeight w:val="255"/>
        </w:trPr>
        <w:tc>
          <w:tcPr>
            <w:tcW w:w="106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1714" w14:textId="77777777" w:rsidR="007A112B" w:rsidRPr="00FF09B3" w:rsidRDefault="007A112B" w:rsidP="00332BD0">
            <w:pPr>
              <w:spacing w:after="0"/>
              <w:rPr>
                <w:rFonts w:ascii="Arial" w:hAnsi="Arial" w:cs="Arial"/>
                <w:color w:val="838383"/>
                <w:sz w:val="18"/>
                <w:szCs w:val="18"/>
              </w:rPr>
            </w:pPr>
            <w:r w:rsidRPr="00FF09B3">
              <w:rPr>
                <w:rStyle w:val="af3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FF09B3">
              <w:rPr>
                <w:rFonts w:ascii="Arial" w:hAnsi="Arial" w:cs="Arial"/>
                <w:color w:val="838383"/>
                <w:sz w:val="16"/>
                <w:szCs w:val="16"/>
              </w:rPr>
              <w:t xml:space="preserve"> Данные за 2023 год будут опубликованы в августе 2024 года</w:t>
            </w:r>
          </w:p>
        </w:tc>
      </w:tr>
    </w:tbl>
    <w:p w14:paraId="1507ABB3" w14:textId="77777777" w:rsidR="007A112B" w:rsidRDefault="007A112B" w:rsidP="007A112B">
      <w:pPr>
        <w:rPr>
          <w:rFonts w:ascii="Arial" w:hAnsi="Arial" w:cs="Arial"/>
          <w:i/>
          <w:snapToGrid w:val="0"/>
          <w:sz w:val="16"/>
          <w:szCs w:val="16"/>
          <w:vertAlign w:val="superscript"/>
        </w:rPr>
      </w:pPr>
    </w:p>
    <w:p w14:paraId="6252B7B5" w14:textId="77777777" w:rsidR="007A112B" w:rsidRDefault="007A112B" w:rsidP="007A112B"/>
    <w:p w14:paraId="37DC53BB" w14:textId="41F049DE" w:rsidR="00FF06C2" w:rsidRPr="007A112B" w:rsidRDefault="00FF06C2" w:rsidP="007A112B"/>
    <w:sectPr w:rsidR="00FF06C2" w:rsidRPr="007A112B" w:rsidSect="002D799B">
      <w:headerReference w:type="default" r:id="rId8"/>
      <w:footerReference w:type="default" r:id="rId9"/>
      <w:headerReference w:type="first" r:id="rId10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E6A6" w14:textId="77777777" w:rsidR="000307A8" w:rsidRDefault="000307A8" w:rsidP="000A4F53">
      <w:pPr>
        <w:spacing w:after="0" w:line="240" w:lineRule="auto"/>
      </w:pPr>
      <w:r>
        <w:separator/>
      </w:r>
    </w:p>
  </w:endnote>
  <w:endnote w:type="continuationSeparator" w:id="0">
    <w:p w14:paraId="13DBE352" w14:textId="77777777" w:rsidR="000307A8" w:rsidRDefault="000307A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08584"/>
      <w:docPartObj>
        <w:docPartGallery w:val="Page Numbers (Bottom of Page)"/>
        <w:docPartUnique/>
      </w:docPartObj>
    </w:sdtPr>
    <w:sdtEndPr/>
    <w:sdtContent>
      <w:p w14:paraId="4CEDE2FC" w14:textId="77777777" w:rsidR="0089612F" w:rsidRDefault="0089612F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</w:p>
      <w:p w14:paraId="30995C15" w14:textId="5D29B284" w:rsidR="0089612F" w:rsidRDefault="00896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B7">
          <w:rPr>
            <w:noProof/>
          </w:rPr>
          <w:t>7</w:t>
        </w:r>
        <w:r>
          <w:fldChar w:fldCharType="end"/>
        </w:r>
      </w:p>
    </w:sdtContent>
  </w:sdt>
  <w:p w14:paraId="5E7461A5" w14:textId="77777777" w:rsidR="0089612F" w:rsidRDefault="0089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ECB0" w14:textId="77777777" w:rsidR="000307A8" w:rsidRDefault="000307A8" w:rsidP="000A4F53">
      <w:pPr>
        <w:spacing w:after="0" w:line="240" w:lineRule="auto"/>
      </w:pPr>
      <w:r>
        <w:separator/>
      </w:r>
    </w:p>
  </w:footnote>
  <w:footnote w:type="continuationSeparator" w:id="0">
    <w:p w14:paraId="79B1E115" w14:textId="77777777" w:rsidR="000307A8" w:rsidRDefault="000307A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89612F" w:rsidRPr="000A4F53" w:rsidRDefault="0089612F" w:rsidP="000A4F53">
    <w:pPr>
      <w:pStyle w:val="a3"/>
      <w:ind w:left="708"/>
      <w:rPr>
        <w:rFonts w:ascii="Arial" w:hAnsi="Arial" w:cs="Arial"/>
        <w:color w:val="0F6FC6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9612F" w:rsidRPr="00FE2126" w:rsidRDefault="0089612F" w:rsidP="00921D17">
    <w:pPr>
      <w:pStyle w:val="a3"/>
      <w:spacing w:after="240"/>
      <w:ind w:left="1247" w:right="1984"/>
      <w:rPr>
        <w:rFonts w:ascii="Arial" w:hAnsi="Arial" w:cs="Arial"/>
        <w:noProof/>
        <w:color w:val="0F6FC6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D0"/>
    <w:multiLevelType w:val="hybridMultilevel"/>
    <w:tmpl w:val="28B06A62"/>
    <w:lvl w:ilvl="0" w:tplc="9D86BB68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F0046"/>
    <w:multiLevelType w:val="hybridMultilevel"/>
    <w:tmpl w:val="2540786A"/>
    <w:lvl w:ilvl="0" w:tplc="E0CEC7EC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EB5B66"/>
    <w:multiLevelType w:val="hybridMultilevel"/>
    <w:tmpl w:val="A72CB958"/>
    <w:lvl w:ilvl="0" w:tplc="FE7802F6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6F7E"/>
    <w:rsid w:val="000079BF"/>
    <w:rsid w:val="00011724"/>
    <w:rsid w:val="000307A8"/>
    <w:rsid w:val="000A1664"/>
    <w:rsid w:val="000A4F53"/>
    <w:rsid w:val="000F5C8F"/>
    <w:rsid w:val="00184308"/>
    <w:rsid w:val="001A4DCC"/>
    <w:rsid w:val="001C1280"/>
    <w:rsid w:val="001D2ECD"/>
    <w:rsid w:val="001F11DC"/>
    <w:rsid w:val="001F66AB"/>
    <w:rsid w:val="0021058A"/>
    <w:rsid w:val="00216178"/>
    <w:rsid w:val="002370CF"/>
    <w:rsid w:val="00240DA0"/>
    <w:rsid w:val="0025571F"/>
    <w:rsid w:val="002D2761"/>
    <w:rsid w:val="002D3304"/>
    <w:rsid w:val="002D799B"/>
    <w:rsid w:val="002E1F08"/>
    <w:rsid w:val="002E38E3"/>
    <w:rsid w:val="002F38E3"/>
    <w:rsid w:val="003037E9"/>
    <w:rsid w:val="00322EAB"/>
    <w:rsid w:val="00342D68"/>
    <w:rsid w:val="0036100E"/>
    <w:rsid w:val="003D45CF"/>
    <w:rsid w:val="003D505E"/>
    <w:rsid w:val="00401FF7"/>
    <w:rsid w:val="0042538B"/>
    <w:rsid w:val="00442CD1"/>
    <w:rsid w:val="004F7842"/>
    <w:rsid w:val="005113C9"/>
    <w:rsid w:val="005F45B8"/>
    <w:rsid w:val="006017AE"/>
    <w:rsid w:val="00603B69"/>
    <w:rsid w:val="006402A4"/>
    <w:rsid w:val="00654322"/>
    <w:rsid w:val="0066053E"/>
    <w:rsid w:val="00664AEB"/>
    <w:rsid w:val="006A3F59"/>
    <w:rsid w:val="006D0D8F"/>
    <w:rsid w:val="00702B0E"/>
    <w:rsid w:val="007238E9"/>
    <w:rsid w:val="007349DF"/>
    <w:rsid w:val="00746330"/>
    <w:rsid w:val="00782D64"/>
    <w:rsid w:val="00786315"/>
    <w:rsid w:val="007A112B"/>
    <w:rsid w:val="007C5BAA"/>
    <w:rsid w:val="00814FEE"/>
    <w:rsid w:val="008261B7"/>
    <w:rsid w:val="00826E1A"/>
    <w:rsid w:val="008668D9"/>
    <w:rsid w:val="0089258B"/>
    <w:rsid w:val="0089612F"/>
    <w:rsid w:val="008A5AA9"/>
    <w:rsid w:val="008C27D4"/>
    <w:rsid w:val="008E4811"/>
    <w:rsid w:val="008E5B2C"/>
    <w:rsid w:val="008E7ADE"/>
    <w:rsid w:val="00921D17"/>
    <w:rsid w:val="009400A5"/>
    <w:rsid w:val="009E4129"/>
    <w:rsid w:val="00A06F52"/>
    <w:rsid w:val="00A51B01"/>
    <w:rsid w:val="00A623A9"/>
    <w:rsid w:val="00AB426A"/>
    <w:rsid w:val="00AB44AD"/>
    <w:rsid w:val="00B4544A"/>
    <w:rsid w:val="00B70F1B"/>
    <w:rsid w:val="00B81B28"/>
    <w:rsid w:val="00B86C5A"/>
    <w:rsid w:val="00BC1235"/>
    <w:rsid w:val="00BD0926"/>
    <w:rsid w:val="00BD3503"/>
    <w:rsid w:val="00BF52E5"/>
    <w:rsid w:val="00C0024D"/>
    <w:rsid w:val="00C3074B"/>
    <w:rsid w:val="00CA0225"/>
    <w:rsid w:val="00CA1919"/>
    <w:rsid w:val="00D04954"/>
    <w:rsid w:val="00D3321C"/>
    <w:rsid w:val="00D55929"/>
    <w:rsid w:val="00D6768A"/>
    <w:rsid w:val="00D701B7"/>
    <w:rsid w:val="00D7065C"/>
    <w:rsid w:val="00D82B1C"/>
    <w:rsid w:val="00D97F5A"/>
    <w:rsid w:val="00DB11B3"/>
    <w:rsid w:val="00DB2A2C"/>
    <w:rsid w:val="00DF09A5"/>
    <w:rsid w:val="00E30318"/>
    <w:rsid w:val="00E4062E"/>
    <w:rsid w:val="00E744C4"/>
    <w:rsid w:val="00E943A2"/>
    <w:rsid w:val="00E94B8C"/>
    <w:rsid w:val="00EB2451"/>
    <w:rsid w:val="00EB63B7"/>
    <w:rsid w:val="00EF0F09"/>
    <w:rsid w:val="00EF320C"/>
    <w:rsid w:val="00F01624"/>
    <w:rsid w:val="00F17E5E"/>
    <w:rsid w:val="00F35A65"/>
    <w:rsid w:val="00F37CFA"/>
    <w:rsid w:val="00F90249"/>
    <w:rsid w:val="00FD7413"/>
    <w:rsid w:val="00FE2126"/>
    <w:rsid w:val="00FE7260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D9A6F3"/>
  <w15:docId w15:val="{2EDD4DDA-B7A3-4FF4-96BB-133B818B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8C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C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2D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2D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2D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2D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2D64"/>
    <w:rPr>
      <w:b/>
      <w:bCs/>
      <w:sz w:val="20"/>
      <w:szCs w:val="20"/>
    </w:rPr>
  </w:style>
  <w:style w:type="paragraph" w:customStyle="1" w:styleId="11">
    <w:name w:val="Звичайний1"/>
    <w:rsid w:val="008E481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Заг_подраздел"/>
    <w:rsid w:val="008E4811"/>
    <w:rPr>
      <w:rFonts w:ascii="Arial" w:hAnsi="Arial"/>
      <w:b/>
      <w:i/>
      <w:noProof w:val="0"/>
      <w:sz w:val="22"/>
      <w:lang w:val="ru-RU" w:eastAsia="ru-RU" w:bidi="ar-SA"/>
    </w:rPr>
  </w:style>
  <w:style w:type="paragraph" w:styleId="af1">
    <w:name w:val="No Spacing"/>
    <w:uiPriority w:val="1"/>
    <w:qFormat/>
    <w:rsid w:val="008E4811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F17E5E"/>
    <w:rPr>
      <w:color w:val="808080"/>
    </w:rPr>
  </w:style>
  <w:style w:type="character" w:styleId="af3">
    <w:name w:val="footnote reference"/>
    <w:basedOn w:val="a0"/>
    <w:uiPriority w:val="99"/>
    <w:semiHidden/>
    <w:unhideWhenUsed/>
    <w:rsid w:val="00D7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83DA-7FE8-43AE-8F14-0E6829B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7</cp:revision>
  <cp:lastPrinted>2024-10-23T11:26:00Z</cp:lastPrinted>
  <dcterms:created xsi:type="dcterms:W3CDTF">2024-11-19T06:13:00Z</dcterms:created>
  <dcterms:modified xsi:type="dcterms:W3CDTF">2024-11-19T06:36:00Z</dcterms:modified>
</cp:coreProperties>
</file>